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445" w:rsidRDefault="00591B2A" w:rsidP="00591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2A">
        <w:rPr>
          <w:rFonts w:ascii="Times New Roman" w:hAnsi="Times New Roman" w:cs="Times New Roman"/>
          <w:b/>
          <w:sz w:val="28"/>
          <w:szCs w:val="28"/>
        </w:rPr>
        <w:t>Типы собеседников</w:t>
      </w:r>
    </w:p>
    <w:p w:rsidR="00591B2A" w:rsidRPr="00591B2A" w:rsidRDefault="00591B2A" w:rsidP="00591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91B2A" w:rsidRPr="00591B2A" w:rsidRDefault="00591B2A" w:rsidP="00591B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b/>
          <w:color w:val="000000"/>
          <w:sz w:val="28"/>
          <w:szCs w:val="28"/>
        </w:rPr>
        <w:t>ПОЗИТИВНЫЙ ЧЕЛОВЕК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>. Самый приятный тип собеседника, добродушный и трудолюбивый. С таким собеседником можно спокойно провести беседу и подвести ее итоги. По отношению к нему нужно занять следующую позицию: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вместе выяснить и завершить рассмотрение отдельных вопросов;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следить за тем, чтобы все остальные собеседники были согласны с его позитивным подходом;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в спорных и трудных случаях искать поддержку у собеседников этого типа.</w:t>
      </w:r>
    </w:p>
    <w:p w:rsidR="00591B2A" w:rsidRPr="00591B2A" w:rsidRDefault="00591B2A" w:rsidP="00591B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ВЗДОРНЫЙ.</w:t>
      </w:r>
      <w:r w:rsidRPr="00591B2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 xml:space="preserve">Этот собеседник часто выходит за профессиональные рамки беседы. Он нетерпелив, </w:t>
      </w:r>
      <w:proofErr w:type="spellStart"/>
      <w:r w:rsidRPr="00591B2A">
        <w:rPr>
          <w:rFonts w:ascii="Times New Roman" w:hAnsi="Times New Roman" w:cs="Times New Roman"/>
          <w:color w:val="000000"/>
          <w:sz w:val="28"/>
          <w:szCs w:val="28"/>
        </w:rPr>
        <w:t>несдержан</w:t>
      </w:r>
      <w:proofErr w:type="spellEnd"/>
      <w:r w:rsidRPr="00591B2A">
        <w:rPr>
          <w:rFonts w:ascii="Times New Roman" w:hAnsi="Times New Roman" w:cs="Times New Roman"/>
          <w:color w:val="000000"/>
          <w:sz w:val="28"/>
          <w:szCs w:val="28"/>
        </w:rPr>
        <w:t xml:space="preserve"> и возбужден. По отношению к нему следует вести себя следующим образом: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 обсудить с ним спорные моменты (если они известны) до начала беседы;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 всегда оставаться хладнокровным: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 xml:space="preserve">— когда есть возможность, </w:t>
      </w:r>
      <w:proofErr w:type="gramStart"/>
      <w:r w:rsidRPr="00591B2A">
        <w:rPr>
          <w:rFonts w:ascii="Times New Roman" w:hAnsi="Times New Roman" w:cs="Times New Roman"/>
          <w:color w:val="000000"/>
          <w:sz w:val="28"/>
          <w:szCs w:val="28"/>
        </w:rPr>
        <w:t>предоставлять другим опровергать</w:t>
      </w:r>
      <w:proofErr w:type="gramEnd"/>
      <w:r w:rsidRPr="00591B2A">
        <w:rPr>
          <w:rFonts w:ascii="Times New Roman" w:hAnsi="Times New Roman" w:cs="Times New Roman"/>
          <w:color w:val="000000"/>
          <w:sz w:val="28"/>
          <w:szCs w:val="28"/>
        </w:rPr>
        <w:t xml:space="preserve"> его утверждения, а затем отклонять их;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следить за тем, чтобы (по возможности) при принятии решения учитывались его предложения;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 привлечь его на свою сторону;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беседовать с ним в перерывах и паузах переговоров, чтобы узнать истинные причины его негативной позиции;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в экстремальных случаях настоять на том, чтобы беседа была приостановлена, а позднее, когда атмосфера станет менее напряженной, продолжить ее;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 за столом или в помещении поместить его в «мертвый угол».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91B2A">
        <w:rPr>
          <w:rFonts w:ascii="Times New Roman" w:hAnsi="Times New Roman" w:cs="Times New Roman"/>
          <w:b/>
          <w:i/>
          <w:color w:val="000000"/>
          <w:sz w:val="28"/>
          <w:szCs w:val="28"/>
        </w:rPr>
        <w:t>ВС</w:t>
      </w:r>
      <w:r w:rsidRPr="00591B2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ЕЗНАЙКА.</w:t>
      </w:r>
      <w:r w:rsidRPr="00591B2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>Этот собеседник думает, что все знает наилучшим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образом. Обо всем у него есть свое мнение. Он всегда требует слова. В общении с ним следует придерживаться следующих правил: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 посадить его рядом с позитивным собеседником или с собой;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время от времени напоминать ему, что другие тоже хотят высказаться;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дать ему возможность сформулировать промежуточные заключения;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 дать возможность остальным собеседникам выражать свою точку зрения;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иногда задавать ему сложные специальные вопросы, на которые ответить можете только вы.</w:t>
      </w:r>
    </w:p>
    <w:p w:rsidR="00591B2A" w:rsidRPr="00591B2A" w:rsidRDefault="00591B2A" w:rsidP="00591B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БОЛТУН.</w:t>
      </w:r>
      <w:r w:rsidRPr="00591B2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>Этот собеседник часто бестактно и без всякой видимой причины прерывает ход беседы, не обращая внимания на бесполезно потраченное время. К нему относиться нужно так: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как и «всезнайку», посадить его поближе к позитивному собеседнику или к авторитетной личности;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когда он начнет отклоняться от темы, его нужно тактично остановить и спросить, в чем он видит связь с предметом беседы.</w:t>
      </w:r>
    </w:p>
    <w:p w:rsidR="00591B2A" w:rsidRPr="00591B2A" w:rsidRDefault="00591B2A" w:rsidP="00591B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ТРУСИШКА.</w:t>
      </w:r>
      <w:r w:rsidRPr="00591B2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>Для этого типа собеседника характерна неуверенность при публичных выступлениях. Он охотно промолчит, боясь сказать что-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нибудь такое, что, по его мнению, может выглядеть глупо. С таким собеседником нужно обходиться очень деликатно: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задавать ему несложные информативные вопросы;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</w:t>
      </w:r>
      <w:proofErr w:type="gramStart"/>
      <w:r w:rsidRPr="00591B2A">
        <w:rPr>
          <w:rFonts w:ascii="Times New Roman" w:hAnsi="Times New Roman" w:cs="Times New Roman"/>
          <w:color w:val="000000"/>
          <w:sz w:val="28"/>
          <w:szCs w:val="28"/>
        </w:rPr>
        <w:t>обращаться к нему с предложением пояснить</w:t>
      </w:r>
      <w:proofErr w:type="gramEnd"/>
      <w:r w:rsidRPr="00591B2A">
        <w:rPr>
          <w:rFonts w:ascii="Times New Roman" w:hAnsi="Times New Roman" w:cs="Times New Roman"/>
          <w:color w:val="000000"/>
          <w:sz w:val="28"/>
          <w:szCs w:val="28"/>
        </w:rPr>
        <w:t xml:space="preserve"> свое замечание;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</w:t>
      </w:r>
      <w:proofErr w:type="gramStart"/>
      <w:r w:rsidRPr="00591B2A">
        <w:rPr>
          <w:rFonts w:ascii="Times New Roman" w:hAnsi="Times New Roman" w:cs="Times New Roman"/>
          <w:color w:val="000000"/>
          <w:sz w:val="28"/>
          <w:szCs w:val="28"/>
        </w:rPr>
        <w:t>помогать ему формулировать</w:t>
      </w:r>
      <w:proofErr w:type="gramEnd"/>
      <w:r w:rsidRPr="00591B2A">
        <w:rPr>
          <w:rFonts w:ascii="Times New Roman" w:hAnsi="Times New Roman" w:cs="Times New Roman"/>
          <w:color w:val="000000"/>
          <w:sz w:val="28"/>
          <w:szCs w:val="28"/>
        </w:rPr>
        <w:t xml:space="preserve"> мысли;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решительно пресекать любые попытки насмешек в его адрес;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 — обращаться к нему приблизительно так: «Все бы хотели услышать и ваше мнение»;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специально благодарить его за любой вклад в беседу, но делать это тактично.</w:t>
      </w:r>
    </w:p>
    <w:p w:rsidR="00591B2A" w:rsidRPr="00591B2A" w:rsidRDefault="00591B2A" w:rsidP="00591B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ХЛАДНОКРОВНЫЙ, НЕПРИСТУПНЫЙ</w:t>
      </w:r>
      <w:r w:rsidRPr="00591B2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>Такой собеседник замкнут, обычно чувствует себя вне времени и пространства, а также, что хуже всего, вне темы и ситуации беседы. Все кажется недостойным его внимания и усилий. Что делать в таком случае? Любым способом необходимо: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 заинтересовать его в обмене опытом;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спросить его примерно так: «Кажется, вы не совсем согласны с тем, что сейчас было сказано. Конечно, нам всем было бы интересно узнать: почему?»;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в перерывах и паузах беседы выяснить причины такого поведения.</w:t>
      </w:r>
    </w:p>
    <w:p w:rsidR="00591B2A" w:rsidRPr="00591B2A" w:rsidRDefault="00591B2A" w:rsidP="00591B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НЕЗАИНТЕРЕСОВАННЫЙ</w:t>
      </w:r>
      <w:r w:rsidRPr="00591B2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>Тема беседы вообще не интересует такого собеседника. Он бы охотно «проспал» всю беседу. Поэтому нужно: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 задавать ему вопросы информативного характера;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придать беседе интересную и привлекательную форму;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 xml:space="preserve">— попытаться выяснить, что интересует лично его. </w:t>
      </w:r>
    </w:p>
    <w:p w:rsidR="00591B2A" w:rsidRPr="00591B2A" w:rsidRDefault="00591B2A" w:rsidP="00591B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«ВАЖНАЯ ПТИЦА</w:t>
      </w:r>
      <w:r w:rsidRPr="00591B2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». 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>Такой собеседник не выносит критики — ни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прямой, ни косвенной. Он ведет себя как человек, обладающий большим самомнением. С таким собеседником вы должны вести себя следующим образом: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 нельзя позволять разыгрывать ему роль гостя;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нужно незаметно предложить ему и дать возможность занять равноправное положение с остальными участниками беседы;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не допускать никакой критики в адрес присутствующих или отсутствующих руководителей и других лиц;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 очень полезно в диалоге с таким человеком отрабатывать метод «да — но».</w:t>
      </w:r>
    </w:p>
    <w:p w:rsidR="00591B2A" w:rsidRPr="00591B2A" w:rsidRDefault="00591B2A" w:rsidP="00591B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ПОЧЕМУЧКА.</w:t>
      </w:r>
      <w:r w:rsidRPr="00591B2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>Кажется, что этот собеседник только для того и создан, чтобы задавать вопросы независимо от того, имеют ли они реальную основу или надуманны. Как справиться с таким собеседником? Здесь может помочь следующее: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 все его вопросы, относящиеся к теме беседы, задавать всем собеседникам, а если вы беседуете с ним с глазу на глаз, то переадресовывать вопрос ему самому;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— на вопросы информационного характера отвечать сразу;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без промедления признавать его правоту, если нет возможности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br/>
        <w:t>дать ему нужный ответ.</w:t>
      </w:r>
    </w:p>
    <w:p w:rsidR="00591B2A" w:rsidRPr="00591B2A" w:rsidRDefault="00591B2A" w:rsidP="00591B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НАСТАВНИК</w:t>
      </w:r>
      <w:r w:rsidRPr="00591B2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 xml:space="preserve">Это тот, кто действительно заботится об успехе </w:t>
      </w:r>
      <w:proofErr w:type="gramStart"/>
      <w:r w:rsidRPr="00591B2A">
        <w:rPr>
          <w:rFonts w:ascii="Times New Roman" w:hAnsi="Times New Roman" w:cs="Times New Roman"/>
          <w:color w:val="000000"/>
          <w:sz w:val="28"/>
          <w:szCs w:val="28"/>
        </w:rPr>
        <w:t>ближнего</w:t>
      </w:r>
      <w:proofErr w:type="gramEnd"/>
      <w:r w:rsidRPr="00591B2A">
        <w:rPr>
          <w:rFonts w:ascii="Times New Roman" w:hAnsi="Times New Roman" w:cs="Times New Roman"/>
          <w:color w:val="000000"/>
          <w:sz w:val="28"/>
          <w:szCs w:val="28"/>
        </w:rPr>
        <w:t>, часто даже в ущерб себе. Если вам удастся распознать такого человека, вы можете извлечь большую пользу для себя, потому что наставник сведет вас с другими людьми, которые также сумеют помочь вам в вашем деле.</w:t>
      </w:r>
    </w:p>
    <w:p w:rsidR="00591B2A" w:rsidRPr="00591B2A" w:rsidRDefault="00591B2A" w:rsidP="00591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color w:val="000000"/>
          <w:sz w:val="28"/>
          <w:szCs w:val="28"/>
        </w:rPr>
        <w:t>Как же опознать такого собеседника? Первый признак — слова «а вот я вас научу», или «я вам подскажу», или «давайте-ка я вас свяжу с таким-то» и т. п.</w:t>
      </w:r>
    </w:p>
    <w:p w:rsidR="00591B2A" w:rsidRPr="00591B2A" w:rsidRDefault="00591B2A" w:rsidP="00591B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1B2A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ХВАСТУН.</w:t>
      </w:r>
      <w:r w:rsidRPr="00591B2A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91B2A">
        <w:rPr>
          <w:rFonts w:ascii="Times New Roman" w:hAnsi="Times New Roman" w:cs="Times New Roman"/>
          <w:color w:val="000000"/>
          <w:sz w:val="28"/>
          <w:szCs w:val="28"/>
        </w:rPr>
        <w:t>Разговаривая с таким человеком, вам придется набраться терпения и выслушивать его рассказы о победах и достижениях не только на профессиональном поприще, но и на личном фронте. Старайтесь не подчеркивать ваши успехи: хвастун чувствует всю зыбкость своего положения и стремится полностью овладеть вашим вниманием. Лучше всего дать такому собеседнику нахвастаться вволю. А когда он иссякнет, перейдите к делу, которым предстоит заниматься.</w:t>
      </w:r>
    </w:p>
    <w:p w:rsidR="00591B2A" w:rsidRPr="00591B2A" w:rsidRDefault="00591B2A" w:rsidP="00591B2A">
      <w:pPr>
        <w:pStyle w:val="Style14"/>
        <w:widowControl/>
        <w:spacing w:line="240" w:lineRule="auto"/>
        <w:ind w:left="19"/>
        <w:rPr>
          <w:sz w:val="28"/>
          <w:szCs w:val="28"/>
        </w:rPr>
      </w:pPr>
    </w:p>
    <w:p w:rsidR="00591B2A" w:rsidRPr="00591B2A" w:rsidRDefault="00591B2A" w:rsidP="00591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91B2A" w:rsidRPr="00591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D53"/>
    <w:rsid w:val="00243445"/>
    <w:rsid w:val="00591B2A"/>
    <w:rsid w:val="006A0D53"/>
    <w:rsid w:val="0091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591B2A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rsid w:val="00591B2A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2018-06-09T21:41:00Z</dcterms:created>
  <dcterms:modified xsi:type="dcterms:W3CDTF">2018-06-09T21:42:00Z</dcterms:modified>
</cp:coreProperties>
</file>